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23"/>
        <w:gridCol w:w="4721"/>
      </w:tblGrid>
      <w:tr w:rsidR="004D2F65" w:rsidTr="00D75D2E">
        <w:tc>
          <w:tcPr>
            <w:tcW w:w="4784" w:type="dxa"/>
          </w:tcPr>
          <w:p w:rsidR="004D2F65" w:rsidRDefault="004D2F65">
            <w:bookmarkStart w:id="0" w:name="_GoBack"/>
            <w:bookmarkEnd w:id="0"/>
            <w:r>
              <w:t>Полное наименование организации</w:t>
            </w:r>
          </w:p>
        </w:tc>
        <w:tc>
          <w:tcPr>
            <w:tcW w:w="4786" w:type="dxa"/>
          </w:tcPr>
          <w:p w:rsidR="004D2F65" w:rsidRPr="0029210A" w:rsidRDefault="00D75D2E" w:rsidP="0029210A">
            <w:pPr>
              <w:jc w:val="center"/>
            </w:pPr>
            <w:r w:rsidRPr="0029210A">
              <w:t>Фонд поддержки «Московского театра «Современник»</w:t>
            </w:r>
          </w:p>
        </w:tc>
      </w:tr>
      <w:tr w:rsidR="004D2F65" w:rsidTr="00D75D2E">
        <w:trPr>
          <w:trHeight w:val="582"/>
        </w:trPr>
        <w:tc>
          <w:tcPr>
            <w:tcW w:w="4784" w:type="dxa"/>
          </w:tcPr>
          <w:p w:rsidR="004D2F65" w:rsidRDefault="00F6171C">
            <w:r>
              <w:t>Официальное сокращ</w:t>
            </w:r>
            <w:r w:rsidR="0029210A">
              <w:t>е</w:t>
            </w:r>
            <w:r w:rsidR="004D2F65">
              <w:t>нное  наименование</w:t>
            </w:r>
          </w:p>
          <w:p w:rsidR="004D2F65" w:rsidRDefault="004D2F65"/>
          <w:p w:rsidR="004D2F65" w:rsidRDefault="004D2F65"/>
        </w:tc>
        <w:tc>
          <w:tcPr>
            <w:tcW w:w="4786" w:type="dxa"/>
          </w:tcPr>
          <w:p w:rsidR="004D2F65" w:rsidRPr="0029210A" w:rsidRDefault="00D75D2E" w:rsidP="0029210A">
            <w:pPr>
              <w:jc w:val="center"/>
              <w:rPr>
                <w:bCs/>
              </w:rPr>
            </w:pPr>
            <w:r w:rsidRPr="0029210A">
              <w:rPr>
                <w:bCs/>
              </w:rPr>
              <w:t>Фонд</w:t>
            </w:r>
            <w:r w:rsidR="004D2F65" w:rsidRPr="0029210A">
              <w:rPr>
                <w:bCs/>
              </w:rPr>
              <w:t xml:space="preserve"> «Современник»</w:t>
            </w:r>
          </w:p>
        </w:tc>
      </w:tr>
      <w:tr w:rsidR="004D2F65" w:rsidTr="00D75D2E">
        <w:trPr>
          <w:trHeight w:val="592"/>
        </w:trPr>
        <w:tc>
          <w:tcPr>
            <w:tcW w:w="4784" w:type="dxa"/>
          </w:tcPr>
          <w:p w:rsidR="004D2F65" w:rsidRDefault="004D2F65">
            <w:r>
              <w:t>Адрес юридический</w:t>
            </w:r>
          </w:p>
        </w:tc>
        <w:tc>
          <w:tcPr>
            <w:tcW w:w="4786" w:type="dxa"/>
          </w:tcPr>
          <w:p w:rsidR="004D2F65" w:rsidRDefault="00A55A7A" w:rsidP="00A45DDA">
            <w:r>
              <w:t>101000,г.Москва,</w:t>
            </w:r>
            <w:r w:rsidR="00054BFA">
              <w:t>Чистопрудны</w:t>
            </w:r>
            <w:r w:rsidR="004E6483">
              <w:t xml:space="preserve">й </w:t>
            </w:r>
            <w:proofErr w:type="spellStart"/>
            <w:r w:rsidR="004E6483">
              <w:t>бульвар,дом</w:t>
            </w:r>
            <w:proofErr w:type="spellEnd"/>
            <w:r w:rsidR="004E6483">
              <w:t xml:space="preserve"> №19,строение 2,</w:t>
            </w:r>
            <w:r w:rsidR="00A45DDA">
              <w:t>эт/каб/</w:t>
            </w:r>
            <w:proofErr w:type="spellStart"/>
            <w:r w:rsidR="00A45DDA">
              <w:t>пом</w:t>
            </w:r>
            <w:proofErr w:type="spellEnd"/>
            <w:r w:rsidR="00A45DDA">
              <w:t xml:space="preserve"> 1/107/7</w:t>
            </w:r>
          </w:p>
        </w:tc>
      </w:tr>
      <w:tr w:rsidR="00D75D2E" w:rsidTr="00D75D2E">
        <w:trPr>
          <w:trHeight w:val="418"/>
        </w:trPr>
        <w:tc>
          <w:tcPr>
            <w:tcW w:w="4784" w:type="dxa"/>
          </w:tcPr>
          <w:p w:rsidR="00D75D2E" w:rsidRPr="003B07E7" w:rsidRDefault="00D75D2E" w:rsidP="003B07E7">
            <w:r>
              <w:t xml:space="preserve">Адрес </w:t>
            </w:r>
            <w:r w:rsidR="003B07E7">
              <w:t>фактический</w:t>
            </w:r>
          </w:p>
        </w:tc>
        <w:tc>
          <w:tcPr>
            <w:tcW w:w="4786" w:type="dxa"/>
          </w:tcPr>
          <w:p w:rsidR="00D75D2E" w:rsidRDefault="00054BFA" w:rsidP="00A45DDA">
            <w:r>
              <w:t>101000,г.Москва,Чистопрудны</w:t>
            </w:r>
            <w:r w:rsidR="004E6483">
              <w:t xml:space="preserve">й </w:t>
            </w:r>
            <w:proofErr w:type="spellStart"/>
            <w:r w:rsidR="004E6483">
              <w:t>бульвар,дом</w:t>
            </w:r>
            <w:proofErr w:type="spellEnd"/>
            <w:r w:rsidR="004E6483">
              <w:t xml:space="preserve"> №19,строение 2,</w:t>
            </w:r>
            <w:r w:rsidR="00A45DDA">
              <w:t>эт/каб/</w:t>
            </w:r>
            <w:proofErr w:type="spellStart"/>
            <w:r w:rsidR="00A45DDA">
              <w:t>пом</w:t>
            </w:r>
            <w:proofErr w:type="spellEnd"/>
            <w:r w:rsidR="00A45DDA">
              <w:t xml:space="preserve"> 1/107/7</w:t>
            </w:r>
          </w:p>
        </w:tc>
      </w:tr>
      <w:tr w:rsidR="00D75D2E" w:rsidTr="00D75D2E">
        <w:trPr>
          <w:trHeight w:val="300"/>
        </w:trPr>
        <w:tc>
          <w:tcPr>
            <w:tcW w:w="4784" w:type="dxa"/>
          </w:tcPr>
          <w:p w:rsidR="00D75D2E" w:rsidRDefault="00D75D2E" w:rsidP="00D75D2E">
            <w:r>
              <w:t>ИНН</w:t>
            </w:r>
          </w:p>
        </w:tc>
        <w:tc>
          <w:tcPr>
            <w:tcW w:w="4786" w:type="dxa"/>
          </w:tcPr>
          <w:p w:rsidR="00D75D2E" w:rsidRDefault="00D75D2E" w:rsidP="00D75D2E">
            <w:r>
              <w:t>7719291168</w:t>
            </w:r>
          </w:p>
        </w:tc>
      </w:tr>
      <w:tr w:rsidR="00D75D2E" w:rsidTr="00D75D2E">
        <w:trPr>
          <w:trHeight w:val="315"/>
        </w:trPr>
        <w:tc>
          <w:tcPr>
            <w:tcW w:w="4784" w:type="dxa"/>
          </w:tcPr>
          <w:p w:rsidR="00D75D2E" w:rsidRDefault="00D75D2E" w:rsidP="00D75D2E">
            <w:bookmarkStart w:id="1" w:name="_Hlk497374762"/>
            <w:r>
              <w:t>КПП</w:t>
            </w:r>
          </w:p>
        </w:tc>
        <w:tc>
          <w:tcPr>
            <w:tcW w:w="4786" w:type="dxa"/>
          </w:tcPr>
          <w:p w:rsidR="00D75D2E" w:rsidRDefault="00D75D2E" w:rsidP="00054BFA">
            <w:r>
              <w:t>77</w:t>
            </w:r>
            <w:r w:rsidR="00054BFA">
              <w:t>010</w:t>
            </w:r>
            <w:r>
              <w:t>1001</w:t>
            </w:r>
          </w:p>
        </w:tc>
      </w:tr>
      <w:bookmarkEnd w:id="1"/>
      <w:tr w:rsidR="00D75D2E" w:rsidTr="00D75D2E">
        <w:trPr>
          <w:trHeight w:val="345"/>
        </w:trPr>
        <w:tc>
          <w:tcPr>
            <w:tcW w:w="4784" w:type="dxa"/>
          </w:tcPr>
          <w:p w:rsidR="00D75D2E" w:rsidRDefault="00D75D2E" w:rsidP="00D75D2E">
            <w:r>
              <w:t>ОГРН</w:t>
            </w:r>
          </w:p>
        </w:tc>
        <w:tc>
          <w:tcPr>
            <w:tcW w:w="4786" w:type="dxa"/>
          </w:tcPr>
          <w:p w:rsidR="00D75D2E" w:rsidRDefault="00D75D2E" w:rsidP="00D75D2E">
            <w:r>
              <w:t>1147799011172</w:t>
            </w:r>
          </w:p>
        </w:tc>
      </w:tr>
      <w:tr w:rsidR="00D75D2E" w:rsidTr="0029210A">
        <w:trPr>
          <w:trHeight w:val="971"/>
        </w:trPr>
        <w:tc>
          <w:tcPr>
            <w:tcW w:w="4784" w:type="dxa"/>
          </w:tcPr>
          <w:p w:rsidR="00D75D2E" w:rsidRDefault="00E4224B" w:rsidP="00D75D2E">
            <w:r>
              <w:t>Директор</w:t>
            </w:r>
            <w:r w:rsidR="00D75D2E">
              <w:t xml:space="preserve"> фонда</w:t>
            </w:r>
          </w:p>
        </w:tc>
        <w:tc>
          <w:tcPr>
            <w:tcW w:w="4786" w:type="dxa"/>
          </w:tcPr>
          <w:p w:rsidR="00D75D2E" w:rsidRPr="0029210A" w:rsidRDefault="007B4F90" w:rsidP="00D75D2E">
            <w:r>
              <w:t>Бабенко Елена Олеговна</w:t>
            </w:r>
          </w:p>
          <w:p w:rsidR="00D75D2E" w:rsidRPr="002E783E" w:rsidRDefault="00D75D2E" w:rsidP="007B4F90">
            <w:pPr>
              <w:rPr>
                <w:b/>
              </w:rPr>
            </w:pPr>
            <w:r>
              <w:rPr>
                <w:b/>
              </w:rPr>
              <w:t xml:space="preserve"> (</w:t>
            </w:r>
            <w:r>
              <w:t xml:space="preserve">приказ от </w:t>
            </w:r>
            <w:r w:rsidR="007B4F90">
              <w:t>01.10.2020</w:t>
            </w:r>
            <w:r>
              <w:t xml:space="preserve"> г. </w:t>
            </w:r>
            <w:r w:rsidR="00F6171C">
              <w:t xml:space="preserve">№1 </w:t>
            </w:r>
            <w:r>
              <w:t>по фонду «Современник»)</w:t>
            </w:r>
          </w:p>
        </w:tc>
      </w:tr>
      <w:tr w:rsidR="00D75D2E" w:rsidTr="0029210A">
        <w:trPr>
          <w:trHeight w:val="401"/>
        </w:trPr>
        <w:tc>
          <w:tcPr>
            <w:tcW w:w="4784" w:type="dxa"/>
          </w:tcPr>
          <w:p w:rsidR="00D75D2E" w:rsidRDefault="00F6171C" w:rsidP="00D75D2E">
            <w:r>
              <w:t xml:space="preserve">Телефон </w:t>
            </w:r>
          </w:p>
        </w:tc>
        <w:tc>
          <w:tcPr>
            <w:tcW w:w="4786" w:type="dxa"/>
          </w:tcPr>
          <w:p w:rsidR="00D75D2E" w:rsidRDefault="00D75D2E" w:rsidP="007B4F90">
            <w:r>
              <w:t>8</w:t>
            </w:r>
            <w:r w:rsidR="007B4F90">
              <w:t xml:space="preserve"> </w:t>
            </w:r>
            <w:r>
              <w:t>(495)</w:t>
            </w:r>
            <w:r w:rsidR="007B4F90">
              <w:t xml:space="preserve"> 621-25-43,доб.120</w:t>
            </w:r>
          </w:p>
        </w:tc>
      </w:tr>
      <w:tr w:rsidR="00D75D2E" w:rsidTr="00D75D2E">
        <w:trPr>
          <w:trHeight w:val="525"/>
        </w:trPr>
        <w:tc>
          <w:tcPr>
            <w:tcW w:w="4784" w:type="dxa"/>
          </w:tcPr>
          <w:p w:rsidR="00D75D2E" w:rsidRDefault="00D75D2E" w:rsidP="00D75D2E">
            <w:r>
              <w:t xml:space="preserve"> Главный бухгалтер</w:t>
            </w:r>
          </w:p>
        </w:tc>
        <w:tc>
          <w:tcPr>
            <w:tcW w:w="4786" w:type="dxa"/>
          </w:tcPr>
          <w:p w:rsidR="00D75D2E" w:rsidRPr="0029210A" w:rsidRDefault="007B4F90" w:rsidP="00D75D2E">
            <w:r>
              <w:t>Досайкина Евгения Яковлевна</w:t>
            </w:r>
          </w:p>
          <w:p w:rsidR="00D75D2E" w:rsidRDefault="00D75D2E" w:rsidP="00D75D2E"/>
        </w:tc>
      </w:tr>
      <w:tr w:rsidR="00D75D2E" w:rsidTr="0029210A">
        <w:trPr>
          <w:trHeight w:val="542"/>
        </w:trPr>
        <w:tc>
          <w:tcPr>
            <w:tcW w:w="4784" w:type="dxa"/>
          </w:tcPr>
          <w:p w:rsidR="00D75D2E" w:rsidRDefault="00D75D2E" w:rsidP="00D75D2E">
            <w:r>
              <w:t>Телефон бухгалтерии</w:t>
            </w:r>
          </w:p>
        </w:tc>
        <w:tc>
          <w:tcPr>
            <w:tcW w:w="4786" w:type="dxa"/>
          </w:tcPr>
          <w:p w:rsidR="00D75D2E" w:rsidRDefault="00D75D2E" w:rsidP="007B4F90">
            <w:r>
              <w:t>8</w:t>
            </w:r>
            <w:r w:rsidR="007B4F90">
              <w:t xml:space="preserve"> </w:t>
            </w:r>
            <w:r>
              <w:t>(495)</w:t>
            </w:r>
            <w:r w:rsidR="007B4F90">
              <w:t xml:space="preserve"> 621-25-43</w:t>
            </w:r>
            <w:r>
              <w:t>,</w:t>
            </w:r>
            <w:r w:rsidR="007B4F90">
              <w:t>доб.120,</w:t>
            </w:r>
            <w:r>
              <w:t xml:space="preserve"> моб.8-</w:t>
            </w:r>
            <w:r w:rsidR="007B4F90">
              <w:t>923-613-26-46</w:t>
            </w:r>
          </w:p>
        </w:tc>
      </w:tr>
      <w:tr w:rsidR="00D75D2E" w:rsidRPr="00F6171C" w:rsidTr="00D75D2E">
        <w:trPr>
          <w:trHeight w:val="1913"/>
        </w:trPr>
        <w:tc>
          <w:tcPr>
            <w:tcW w:w="4784" w:type="dxa"/>
          </w:tcPr>
          <w:p w:rsidR="00D75D2E" w:rsidRDefault="00D75D2E" w:rsidP="00D75D2E">
            <w:r>
              <w:t>Банковские реквизиты</w:t>
            </w:r>
          </w:p>
          <w:p w:rsidR="00D75D2E" w:rsidRDefault="00D75D2E" w:rsidP="00D75D2E"/>
          <w:p w:rsidR="00D75D2E" w:rsidRDefault="00D75D2E" w:rsidP="00D75D2E"/>
          <w:p w:rsidR="00D75D2E" w:rsidRDefault="00D75D2E" w:rsidP="00D75D2E"/>
          <w:p w:rsidR="00D75D2E" w:rsidRDefault="00D75D2E" w:rsidP="00D75D2E"/>
        </w:tc>
        <w:tc>
          <w:tcPr>
            <w:tcW w:w="4786" w:type="dxa"/>
          </w:tcPr>
          <w:p w:rsidR="00D75D2E" w:rsidRPr="00F6171C" w:rsidRDefault="00D75D2E" w:rsidP="00D75D2E">
            <w:pPr>
              <w:rPr>
                <w:szCs w:val="20"/>
              </w:rPr>
            </w:pPr>
            <w:bookmarkStart w:id="2" w:name="OLE_LINK5"/>
            <w:bookmarkStart w:id="3" w:name="OLE_LINK6"/>
            <w:bookmarkStart w:id="4" w:name="OLE_LINK7"/>
            <w:bookmarkStart w:id="5" w:name="OLE_LINK8"/>
            <w:r w:rsidRPr="00F6171C">
              <w:t>Рас</w:t>
            </w:r>
            <w:r w:rsidR="00F6171C" w:rsidRPr="00F6171C">
              <w:t>четный счет 40703810338000000215</w:t>
            </w:r>
          </w:p>
          <w:p w:rsidR="00D75D2E" w:rsidRPr="00F6171C" w:rsidRDefault="00AA60E1" w:rsidP="00D75D2E">
            <w:pPr>
              <w:rPr>
                <w:szCs w:val="20"/>
              </w:rPr>
            </w:pPr>
            <w:r>
              <w:t>в ПАО «Сбербанк</w:t>
            </w:r>
            <w:r w:rsidR="00F6171C" w:rsidRPr="00F6171C">
              <w:t>» г. Москва</w:t>
            </w:r>
          </w:p>
          <w:p w:rsidR="00D75D2E" w:rsidRPr="00F6171C" w:rsidRDefault="00F6171C" w:rsidP="00D75D2E">
            <w:r w:rsidRPr="00F6171C">
              <w:t>БИК  044525225</w:t>
            </w:r>
          </w:p>
          <w:p w:rsidR="00F6171C" w:rsidRPr="00F6171C" w:rsidRDefault="00F6171C" w:rsidP="00D75D2E">
            <w:r w:rsidRPr="00F6171C">
              <w:t>Кор. счет 30101810400000000225</w:t>
            </w:r>
            <w:bookmarkEnd w:id="2"/>
            <w:bookmarkEnd w:id="3"/>
            <w:bookmarkEnd w:id="4"/>
            <w:bookmarkEnd w:id="5"/>
          </w:p>
        </w:tc>
      </w:tr>
      <w:tr w:rsidR="00D75D2E" w:rsidTr="00D75D2E">
        <w:trPr>
          <w:trHeight w:val="480"/>
        </w:trPr>
        <w:tc>
          <w:tcPr>
            <w:tcW w:w="4784" w:type="dxa"/>
          </w:tcPr>
          <w:p w:rsidR="00D75D2E" w:rsidRDefault="00D75D2E" w:rsidP="00D75D2E"/>
        </w:tc>
        <w:tc>
          <w:tcPr>
            <w:tcW w:w="4786" w:type="dxa"/>
          </w:tcPr>
          <w:p w:rsidR="00D75D2E" w:rsidRDefault="00F6171C" w:rsidP="00D75D2E">
            <w:pPr>
              <w:rPr>
                <w:bCs/>
              </w:rPr>
            </w:pPr>
            <w:r>
              <w:rPr>
                <w:bCs/>
              </w:rPr>
              <w:t xml:space="preserve">ОКПО - 26195231,  ОКВЭД - </w:t>
            </w:r>
            <w:r w:rsidR="007B4F90">
              <w:rPr>
                <w:bCs/>
              </w:rPr>
              <w:t>64.99,77.40,90.04</w:t>
            </w:r>
            <w:r w:rsidR="00D75D2E">
              <w:rPr>
                <w:bCs/>
              </w:rPr>
              <w:t xml:space="preserve"> </w:t>
            </w:r>
          </w:p>
          <w:p w:rsidR="00D75D2E" w:rsidRDefault="00FC08F6" w:rsidP="00FC08F6">
            <w:r>
              <w:rPr>
                <w:bCs/>
              </w:rPr>
              <w:t>ОКФС - 16, ОКОПФ - 7</w:t>
            </w:r>
            <w:r w:rsidR="00F6171C">
              <w:rPr>
                <w:bCs/>
              </w:rPr>
              <w:t xml:space="preserve">0400, ОКОГУ - 4210014 , ОКТМО </w:t>
            </w:r>
            <w:r>
              <w:rPr>
                <w:bCs/>
              </w:rPr>
              <w:t>–</w:t>
            </w:r>
            <w:r w:rsidR="00F6171C">
              <w:rPr>
                <w:bCs/>
              </w:rPr>
              <w:t xml:space="preserve"> 45</w:t>
            </w:r>
            <w:r w:rsidR="00054BFA">
              <w:rPr>
                <w:bCs/>
              </w:rPr>
              <w:t>375</w:t>
            </w:r>
            <w:r w:rsidR="00D75D2E">
              <w:rPr>
                <w:bCs/>
              </w:rPr>
              <w:t>000</w:t>
            </w:r>
          </w:p>
        </w:tc>
      </w:tr>
      <w:tr w:rsidR="00D75D2E" w:rsidTr="00D75D2E">
        <w:trPr>
          <w:trHeight w:val="825"/>
        </w:trPr>
        <w:tc>
          <w:tcPr>
            <w:tcW w:w="4784" w:type="dxa"/>
          </w:tcPr>
          <w:p w:rsidR="00D75D2E" w:rsidRDefault="00D75D2E" w:rsidP="00D75D2E"/>
          <w:p w:rsidR="00D75D2E" w:rsidRDefault="00D75D2E" w:rsidP="00D75D2E">
            <w:r>
              <w:t>ОКАТО</w:t>
            </w:r>
          </w:p>
          <w:p w:rsidR="00D75D2E" w:rsidRDefault="00D75D2E" w:rsidP="00D75D2E"/>
        </w:tc>
        <w:tc>
          <w:tcPr>
            <w:tcW w:w="4786" w:type="dxa"/>
          </w:tcPr>
          <w:p w:rsidR="00D75D2E" w:rsidRDefault="00D75D2E" w:rsidP="00D75D2E">
            <w:pPr>
              <w:rPr>
                <w:bCs/>
              </w:rPr>
            </w:pPr>
          </w:p>
          <w:p w:rsidR="00D75D2E" w:rsidRPr="00F6171C" w:rsidRDefault="00F6171C" w:rsidP="00D75D2E">
            <w:pPr>
              <w:rPr>
                <w:bCs/>
                <w:sz w:val="28"/>
              </w:rPr>
            </w:pPr>
            <w:r w:rsidRPr="00F6171C">
              <w:rPr>
                <w:bCs/>
                <w:sz w:val="28"/>
              </w:rPr>
              <w:t>4</w:t>
            </w:r>
            <w:r w:rsidR="00FC08F6">
              <w:rPr>
                <w:bCs/>
                <w:sz w:val="28"/>
              </w:rPr>
              <w:t>5286555000</w:t>
            </w:r>
          </w:p>
          <w:p w:rsidR="00D75D2E" w:rsidRDefault="00D75D2E" w:rsidP="00D75D2E"/>
        </w:tc>
      </w:tr>
    </w:tbl>
    <w:p w:rsidR="004D2F65" w:rsidRDefault="004D2F65"/>
    <w:p w:rsidR="0029210A" w:rsidRDefault="0029210A"/>
    <w:p w:rsidR="00F6171C" w:rsidRDefault="00F6171C" w:rsidP="0029210A">
      <w:pPr>
        <w:jc w:val="center"/>
      </w:pPr>
      <w:r>
        <w:t>Директор фонда</w:t>
      </w:r>
      <w:r w:rsidR="004D2F65">
        <w:t xml:space="preserve">                                     </w:t>
      </w:r>
      <w:r>
        <w:t xml:space="preserve">                  </w:t>
      </w:r>
      <w:r w:rsidR="007B4F90">
        <w:t>Бабенко Е.О.</w:t>
      </w:r>
    </w:p>
    <w:p w:rsidR="007B4F90" w:rsidRDefault="007B4F90" w:rsidP="0029210A">
      <w:pPr>
        <w:jc w:val="center"/>
      </w:pPr>
    </w:p>
    <w:p w:rsidR="00F6171C" w:rsidRDefault="00F6171C" w:rsidP="0029210A">
      <w:pPr>
        <w:jc w:val="center"/>
      </w:pPr>
      <w:r>
        <w:t xml:space="preserve">Главный бухгалтер                                                  </w:t>
      </w:r>
      <w:r w:rsidR="007B4F90">
        <w:t>Досайкина Е.Я.</w:t>
      </w:r>
    </w:p>
    <w:p w:rsidR="004D2F65" w:rsidRDefault="004D2F65"/>
    <w:sectPr w:rsidR="004D2F65">
      <w:pgSz w:w="11906" w:h="16838"/>
      <w:pgMar w:top="226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8E0"/>
    <w:rsid w:val="00054BFA"/>
    <w:rsid w:val="000F21E6"/>
    <w:rsid w:val="0029210A"/>
    <w:rsid w:val="002E783E"/>
    <w:rsid w:val="003275F4"/>
    <w:rsid w:val="003B07E7"/>
    <w:rsid w:val="0041106E"/>
    <w:rsid w:val="004D2F65"/>
    <w:rsid w:val="004E6483"/>
    <w:rsid w:val="005C042E"/>
    <w:rsid w:val="006378C1"/>
    <w:rsid w:val="00780A16"/>
    <w:rsid w:val="007B4F90"/>
    <w:rsid w:val="007E0238"/>
    <w:rsid w:val="00844590"/>
    <w:rsid w:val="009C4F11"/>
    <w:rsid w:val="00A378E0"/>
    <w:rsid w:val="00A45DDA"/>
    <w:rsid w:val="00A55A7A"/>
    <w:rsid w:val="00AA60E1"/>
    <w:rsid w:val="00B03790"/>
    <w:rsid w:val="00D75D2E"/>
    <w:rsid w:val="00D8191D"/>
    <w:rsid w:val="00DC12E2"/>
    <w:rsid w:val="00E4224B"/>
    <w:rsid w:val="00F6171C"/>
    <w:rsid w:val="00FC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B6E4EF-D649-6C46-B58D-37B6767F5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rFonts w:ascii="Arial" w:hAnsi="Arial" w:cs="Arial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04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C04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Черных Елена Юрьевна</cp:lastModifiedBy>
  <cp:revision>2</cp:revision>
  <cp:lastPrinted>2016-03-09T09:31:00Z</cp:lastPrinted>
  <dcterms:created xsi:type="dcterms:W3CDTF">2023-03-28T04:14:00Z</dcterms:created>
  <dcterms:modified xsi:type="dcterms:W3CDTF">2023-03-28T04:14:00Z</dcterms:modified>
</cp:coreProperties>
</file>